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077F3" w14:textId="7D055F2C" w:rsidR="00AC5F99" w:rsidRDefault="00B114DB" w:rsidP="00C00375">
      <w:pPr>
        <w:ind w:right="45"/>
        <w:jc w:val="center"/>
        <w:rPr>
          <w:sz w:val="28"/>
        </w:rPr>
      </w:pPr>
      <w:r>
        <w:rPr>
          <w:b/>
          <w:sz w:val="28"/>
        </w:rPr>
        <w:t>АДМИНИСТРАЦИЯ</w:t>
      </w:r>
      <w:r w:rsidR="00C00375">
        <w:rPr>
          <w:b/>
          <w:sz w:val="28"/>
        </w:rPr>
        <w:t xml:space="preserve"> </w:t>
      </w:r>
      <w:r w:rsidR="00D23250">
        <w:rPr>
          <w:b/>
          <w:sz w:val="28"/>
        </w:rPr>
        <w:t>ДАМАСКИНСКОГО</w:t>
      </w:r>
      <w:r w:rsidR="00C00375">
        <w:rPr>
          <w:b/>
          <w:sz w:val="28"/>
        </w:rPr>
        <w:t xml:space="preserve"> СЕЛЬСКОГО ПОСЕЛЕНИЯ</w:t>
      </w:r>
    </w:p>
    <w:p w14:paraId="14D0D5AF" w14:textId="22AF4D7F" w:rsidR="00C00375" w:rsidRPr="0094205E" w:rsidRDefault="00C00375" w:rsidP="00C00375">
      <w:pPr>
        <w:ind w:right="45"/>
        <w:jc w:val="center"/>
        <w:rPr>
          <w:b/>
          <w:bCs/>
          <w:sz w:val="28"/>
        </w:rPr>
      </w:pPr>
      <w:r w:rsidRPr="0094205E">
        <w:rPr>
          <w:b/>
          <w:bCs/>
          <w:sz w:val="28"/>
        </w:rPr>
        <w:t>КИЛЬМЕЗСК</w:t>
      </w:r>
      <w:r w:rsidR="00D23250">
        <w:rPr>
          <w:b/>
          <w:bCs/>
          <w:sz w:val="28"/>
        </w:rPr>
        <w:t>ОГО</w:t>
      </w:r>
      <w:r w:rsidRPr="0094205E">
        <w:rPr>
          <w:b/>
          <w:bCs/>
          <w:sz w:val="28"/>
        </w:rPr>
        <w:t xml:space="preserve"> РАЙОН</w:t>
      </w:r>
      <w:r w:rsidR="00D23250">
        <w:rPr>
          <w:b/>
          <w:bCs/>
          <w:sz w:val="28"/>
        </w:rPr>
        <w:t>А</w:t>
      </w:r>
      <w:r w:rsidR="0094205E">
        <w:rPr>
          <w:b/>
          <w:bCs/>
          <w:sz w:val="28"/>
        </w:rPr>
        <w:t xml:space="preserve"> КИРОВСК</w:t>
      </w:r>
      <w:r w:rsidR="00D23250">
        <w:rPr>
          <w:b/>
          <w:bCs/>
          <w:sz w:val="28"/>
        </w:rPr>
        <w:t>ОЙ</w:t>
      </w:r>
      <w:r w:rsidR="0094205E">
        <w:rPr>
          <w:b/>
          <w:bCs/>
          <w:sz w:val="28"/>
        </w:rPr>
        <w:t xml:space="preserve"> ОБЛАСТ</w:t>
      </w:r>
      <w:r w:rsidR="00D23250">
        <w:rPr>
          <w:b/>
          <w:bCs/>
          <w:sz w:val="28"/>
        </w:rPr>
        <w:t>И</w:t>
      </w:r>
    </w:p>
    <w:p w14:paraId="0A5BA779" w14:textId="77777777" w:rsidR="00AC5F99" w:rsidRDefault="00B114DB">
      <w:pPr>
        <w:spacing w:before="360"/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14:paraId="79348E24" w14:textId="4537EF41" w:rsidR="00AC5F99" w:rsidRDefault="00C00375">
      <w:pPr>
        <w:spacing w:before="240"/>
        <w:rPr>
          <w:sz w:val="28"/>
        </w:rPr>
      </w:pPr>
      <w:r>
        <w:rPr>
          <w:sz w:val="28"/>
        </w:rPr>
        <w:t>0</w:t>
      </w:r>
      <w:r w:rsidR="00D23250">
        <w:rPr>
          <w:sz w:val="28"/>
        </w:rPr>
        <w:t>7</w:t>
      </w:r>
      <w:r>
        <w:rPr>
          <w:sz w:val="28"/>
        </w:rPr>
        <w:t>.08</w:t>
      </w:r>
      <w:r w:rsidR="00B114DB">
        <w:rPr>
          <w:sz w:val="28"/>
        </w:rPr>
        <w:t xml:space="preserve"> 2026</w:t>
      </w:r>
      <w:r w:rsidR="00B114DB">
        <w:rPr>
          <w:sz w:val="28"/>
        </w:rPr>
        <w:tab/>
      </w:r>
      <w:r w:rsidR="00B114DB">
        <w:rPr>
          <w:sz w:val="28"/>
        </w:rPr>
        <w:tab/>
      </w:r>
      <w:r w:rsidR="00B114DB">
        <w:rPr>
          <w:sz w:val="28"/>
        </w:rPr>
        <w:tab/>
      </w:r>
      <w:r w:rsidR="00B114DB">
        <w:rPr>
          <w:sz w:val="28"/>
        </w:rPr>
        <w:tab/>
      </w:r>
      <w:r w:rsidR="00B114DB">
        <w:rPr>
          <w:sz w:val="28"/>
        </w:rPr>
        <w:tab/>
      </w:r>
      <w:r w:rsidR="00B114DB">
        <w:rPr>
          <w:sz w:val="28"/>
        </w:rPr>
        <w:tab/>
        <w:t xml:space="preserve">         </w:t>
      </w:r>
      <w:r w:rsidR="00D23250">
        <w:rPr>
          <w:sz w:val="28"/>
        </w:rPr>
        <w:t xml:space="preserve">                         </w:t>
      </w:r>
      <w:r w:rsidR="00B114DB">
        <w:rPr>
          <w:sz w:val="28"/>
        </w:rPr>
        <w:t xml:space="preserve">    № </w:t>
      </w:r>
      <w:r w:rsidR="00D23250">
        <w:rPr>
          <w:sz w:val="28"/>
        </w:rPr>
        <w:t>28</w:t>
      </w:r>
    </w:p>
    <w:p w14:paraId="67419C59" w14:textId="42F654DD" w:rsidR="00331A3C" w:rsidRDefault="00331A3C" w:rsidP="00331A3C">
      <w:pPr>
        <w:spacing w:before="240"/>
        <w:jc w:val="center"/>
        <w:rPr>
          <w:sz w:val="28"/>
        </w:rPr>
      </w:pPr>
      <w:r>
        <w:rPr>
          <w:sz w:val="28"/>
        </w:rPr>
        <w:t xml:space="preserve">д </w:t>
      </w:r>
      <w:r w:rsidR="00D23250">
        <w:rPr>
          <w:sz w:val="28"/>
        </w:rPr>
        <w:t>Дамаскино</w:t>
      </w:r>
    </w:p>
    <w:p w14:paraId="703DFC54" w14:textId="550C31DE" w:rsidR="00AC5F99" w:rsidRDefault="00B114DB">
      <w:pPr>
        <w:spacing w:before="480"/>
        <w:ind w:right="28"/>
        <w:jc w:val="center"/>
        <w:rPr>
          <w:b/>
          <w:sz w:val="28"/>
        </w:rPr>
      </w:pPr>
      <w:r>
        <w:rPr>
          <w:b/>
          <w:sz w:val="28"/>
        </w:rPr>
        <w:t xml:space="preserve">Об утверждении Порядка поступления обращений, заявлений и уведомлений, являющихся основанием для проведения заседания комиссии администрации </w:t>
      </w:r>
      <w:r w:rsidR="00427195">
        <w:rPr>
          <w:b/>
          <w:iCs/>
          <w:sz w:val="28"/>
        </w:rPr>
        <w:t>Кильмезского района</w:t>
      </w:r>
      <w:r>
        <w:rPr>
          <w:b/>
          <w:sz w:val="28"/>
        </w:rPr>
        <w:t xml:space="preserve"> по соблюдению требований к служебному поведению муниципальных служащих и урегулированию конфликта интересов </w:t>
      </w:r>
    </w:p>
    <w:p w14:paraId="15060918" w14:textId="086B8CC7" w:rsidR="00AC5F99" w:rsidRDefault="00B114DB">
      <w:pPr>
        <w:spacing w:before="480" w:line="360" w:lineRule="exact"/>
        <w:ind w:firstLine="709"/>
        <w:jc w:val="both"/>
        <w:rPr>
          <w:sz w:val="28"/>
        </w:rPr>
      </w:pPr>
      <w:r>
        <w:rPr>
          <w:sz w:val="28"/>
        </w:rPr>
        <w:t xml:space="preserve">В соответствии с подпунктом 14.2 пункта 14 и пунктом 22 Положения </w:t>
      </w:r>
      <w:r>
        <w:rPr>
          <w:sz w:val="28"/>
        </w:rPr>
        <w:br/>
        <w:t xml:space="preserve">о комиссии администрации </w:t>
      </w:r>
      <w:r w:rsidR="00C00375" w:rsidRPr="00331A3C">
        <w:rPr>
          <w:iCs/>
          <w:sz w:val="28"/>
        </w:rPr>
        <w:t>Кильмезского района</w:t>
      </w:r>
      <w:r>
        <w:rPr>
          <w:sz w:val="28"/>
        </w:rPr>
        <w:t xml:space="preserve"> по соблюдению требований к служебному поведению муниципальных служащих и урегулированию конфликта интересов, утвержденного постановлением администрации </w:t>
      </w:r>
      <w:r w:rsidR="00C00375" w:rsidRPr="00331A3C">
        <w:rPr>
          <w:iCs/>
          <w:sz w:val="28"/>
        </w:rPr>
        <w:t>Кильмезского района от 20.08.2025 № 354</w:t>
      </w:r>
      <w:r w:rsidR="00C00375">
        <w:rPr>
          <w:i/>
          <w:sz w:val="28"/>
        </w:rPr>
        <w:t>:</w:t>
      </w:r>
    </w:p>
    <w:p w14:paraId="2397AAD2" w14:textId="0AB09E9B" w:rsidR="00AC5F99" w:rsidRDefault="00B114DB">
      <w:pPr>
        <w:spacing w:line="360" w:lineRule="exact"/>
        <w:ind w:right="-1" w:firstLine="709"/>
        <w:jc w:val="both"/>
        <w:rPr>
          <w:sz w:val="28"/>
        </w:rPr>
      </w:pPr>
      <w:r>
        <w:rPr>
          <w:sz w:val="28"/>
        </w:rPr>
        <w:t xml:space="preserve">1. Утвердить Порядок поступления обращений, заявлений и уведомлений, являющихся основанием для проведения заседания комиссии администрации </w:t>
      </w:r>
      <w:r w:rsidR="00427195" w:rsidRPr="00331A3C">
        <w:rPr>
          <w:iCs/>
          <w:sz w:val="28"/>
        </w:rPr>
        <w:t>Кильмезского района</w:t>
      </w:r>
      <w:r>
        <w:rPr>
          <w:sz w:val="28"/>
        </w:rPr>
        <w:t xml:space="preserve"> по соблюдению требований к служебному поведению муниципальных служащих и урегулированию конфликта интересов, согласно приложению.</w:t>
      </w:r>
    </w:p>
    <w:p w14:paraId="5E77688B" w14:textId="74C76FB6" w:rsidR="00C00375" w:rsidRDefault="00B114DB" w:rsidP="00C00375">
      <w:pPr>
        <w:spacing w:line="360" w:lineRule="exact"/>
        <w:ind w:firstLine="709"/>
        <w:jc w:val="both"/>
        <w:rPr>
          <w:i/>
          <w:sz w:val="28"/>
        </w:rPr>
      </w:pPr>
      <w:r>
        <w:rPr>
          <w:sz w:val="28"/>
        </w:rPr>
        <w:t xml:space="preserve">3. Опубликовать настоящее </w:t>
      </w:r>
      <w:r w:rsidR="00C00375">
        <w:rPr>
          <w:sz w:val="28"/>
        </w:rPr>
        <w:t>постановление на</w:t>
      </w:r>
      <w:r w:rsidR="00C00375" w:rsidRPr="00C00375">
        <w:rPr>
          <w:iCs/>
          <w:sz w:val="28"/>
        </w:rPr>
        <w:t xml:space="preserve"> информационном стенде и разме</w:t>
      </w:r>
      <w:r w:rsidR="00C00375">
        <w:rPr>
          <w:iCs/>
          <w:sz w:val="28"/>
        </w:rPr>
        <w:t>стить</w:t>
      </w:r>
      <w:r w:rsidR="00C00375" w:rsidRPr="00C00375">
        <w:rPr>
          <w:iCs/>
          <w:sz w:val="28"/>
        </w:rPr>
        <w:t xml:space="preserve"> на </w:t>
      </w:r>
      <w:r w:rsidR="00D23250">
        <w:rPr>
          <w:iCs/>
          <w:sz w:val="28"/>
        </w:rPr>
        <w:t xml:space="preserve">официальном </w:t>
      </w:r>
      <w:r w:rsidR="00C00375" w:rsidRPr="00C00375">
        <w:rPr>
          <w:iCs/>
          <w:sz w:val="28"/>
        </w:rPr>
        <w:t xml:space="preserve">сайте </w:t>
      </w:r>
      <w:r w:rsidR="00D23250">
        <w:rPr>
          <w:iCs/>
          <w:sz w:val="28"/>
        </w:rPr>
        <w:t xml:space="preserve">Дамаскинского </w:t>
      </w:r>
      <w:r w:rsidR="00427195">
        <w:rPr>
          <w:iCs/>
          <w:sz w:val="28"/>
        </w:rPr>
        <w:t xml:space="preserve">сельского </w:t>
      </w:r>
      <w:r w:rsidR="00C00375" w:rsidRPr="00C00375">
        <w:rPr>
          <w:iCs/>
          <w:sz w:val="28"/>
        </w:rPr>
        <w:t>поселени</w:t>
      </w:r>
      <w:r w:rsidR="00D23250">
        <w:rPr>
          <w:iCs/>
          <w:sz w:val="28"/>
        </w:rPr>
        <w:t>я в сети Интернет.</w:t>
      </w:r>
    </w:p>
    <w:p w14:paraId="5DBB46EC" w14:textId="784D8D93" w:rsidR="00AC5F99" w:rsidRDefault="00B114DB" w:rsidP="00C00375">
      <w:pPr>
        <w:spacing w:line="360" w:lineRule="exact"/>
        <w:ind w:firstLine="709"/>
        <w:jc w:val="both"/>
        <w:rPr>
          <w:sz w:val="28"/>
        </w:rPr>
      </w:pPr>
      <w:r>
        <w:rPr>
          <w:sz w:val="28"/>
        </w:rPr>
        <w:t xml:space="preserve">4. Контроль за исполнением постановления </w:t>
      </w:r>
      <w:r w:rsidR="00C00375">
        <w:rPr>
          <w:sz w:val="28"/>
        </w:rPr>
        <w:t>оставляю за собой</w:t>
      </w:r>
      <w:r>
        <w:rPr>
          <w:i/>
          <w:sz w:val="28"/>
        </w:rPr>
        <w:t>.</w:t>
      </w:r>
    </w:p>
    <w:p w14:paraId="749CAEB6" w14:textId="77777777" w:rsidR="00AC5F99" w:rsidRDefault="00B114DB">
      <w:pPr>
        <w:pStyle w:val="ConsPlusNormal"/>
        <w:widowControl/>
        <w:tabs>
          <w:tab w:val="left" w:pos="1064"/>
        </w:tabs>
        <w:spacing w:line="360" w:lineRule="exact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Настоящее постановление вступает в силу после его официального опубликования.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4219"/>
        <w:gridCol w:w="2160"/>
        <w:gridCol w:w="2552"/>
        <w:gridCol w:w="283"/>
        <w:gridCol w:w="284"/>
      </w:tblGrid>
      <w:tr w:rsidR="00C00375" w14:paraId="662BE857" w14:textId="77777777" w:rsidTr="00D23250">
        <w:tc>
          <w:tcPr>
            <w:tcW w:w="4219" w:type="dxa"/>
            <w:tcBorders>
              <w:bottom w:val="single" w:sz="4" w:space="0" w:color="000000"/>
            </w:tcBorders>
            <w:shd w:val="clear" w:color="auto" w:fill="auto"/>
          </w:tcPr>
          <w:p w14:paraId="39E77A4C" w14:textId="2D5800EA" w:rsidR="00C00375" w:rsidRDefault="00D23250">
            <w:pPr>
              <w:spacing w:before="720"/>
              <w:ind w:right="-159"/>
              <w:rPr>
                <w:sz w:val="28"/>
              </w:rPr>
            </w:pPr>
            <w:r>
              <w:rPr>
                <w:sz w:val="28"/>
              </w:rPr>
              <w:t>Глава</w:t>
            </w:r>
            <w:r w:rsidR="00C00375">
              <w:rPr>
                <w:sz w:val="28"/>
              </w:rPr>
              <w:t xml:space="preserve"> </w:t>
            </w:r>
            <w:r>
              <w:rPr>
                <w:sz w:val="28"/>
              </w:rPr>
              <w:t>Дамаскинского</w:t>
            </w:r>
            <w:r w:rsidR="00C00375">
              <w:rPr>
                <w:sz w:val="28"/>
              </w:rPr>
              <w:t xml:space="preserve"> сельского поселения                                                             </w:t>
            </w:r>
          </w:p>
          <w:p w14:paraId="004B8AF5" w14:textId="77777777" w:rsidR="00C00375" w:rsidRDefault="00C00375">
            <w:pPr>
              <w:ind w:right="-159"/>
              <w:rPr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6D1E8835" w14:textId="77777777" w:rsidR="00C00375" w:rsidRDefault="00C00375">
            <w:pPr>
              <w:rPr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auto"/>
          </w:tcPr>
          <w:p w14:paraId="70222064" w14:textId="77777777" w:rsidR="00C00375" w:rsidRDefault="00C00375">
            <w:pPr>
              <w:ind w:left="175" w:hanging="175"/>
              <w:rPr>
                <w:sz w:val="28"/>
              </w:rPr>
            </w:pPr>
          </w:p>
          <w:p w14:paraId="34C365BF" w14:textId="77777777" w:rsidR="00C00375" w:rsidRDefault="00C00375">
            <w:pPr>
              <w:ind w:left="175" w:hanging="175"/>
              <w:rPr>
                <w:sz w:val="28"/>
              </w:rPr>
            </w:pPr>
          </w:p>
          <w:p w14:paraId="2BB5DDA1" w14:textId="77777777" w:rsidR="00C00375" w:rsidRDefault="00C00375">
            <w:pPr>
              <w:ind w:left="175" w:hanging="175"/>
              <w:rPr>
                <w:sz w:val="28"/>
              </w:rPr>
            </w:pPr>
          </w:p>
          <w:p w14:paraId="475C43BA" w14:textId="672ADDDD" w:rsidR="00C00375" w:rsidRDefault="00D23250" w:rsidP="00D23250">
            <w:pPr>
              <w:rPr>
                <w:sz w:val="28"/>
              </w:rPr>
            </w:pPr>
            <w:r>
              <w:rPr>
                <w:sz w:val="28"/>
              </w:rPr>
              <w:t>Г.В.Гумарова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399F2324" w14:textId="77777777" w:rsidR="00C00375" w:rsidRDefault="00C00375">
            <w:pPr>
              <w:rPr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AD557B3" w14:textId="77777777" w:rsidR="00C00375" w:rsidRDefault="00C00375">
            <w:pPr>
              <w:rPr>
                <w:sz w:val="28"/>
              </w:rPr>
            </w:pPr>
          </w:p>
          <w:p w14:paraId="45609DE7" w14:textId="77777777" w:rsidR="00C00375" w:rsidRDefault="00C00375">
            <w:pPr>
              <w:rPr>
                <w:sz w:val="28"/>
              </w:rPr>
            </w:pPr>
          </w:p>
          <w:p w14:paraId="7546D61F" w14:textId="39916065" w:rsidR="00C00375" w:rsidRDefault="00C00375">
            <w:pPr>
              <w:rPr>
                <w:sz w:val="28"/>
              </w:rPr>
            </w:pPr>
          </w:p>
          <w:p w14:paraId="192BC35B" w14:textId="77777777" w:rsidR="00C00375" w:rsidRDefault="00C00375">
            <w:pPr>
              <w:rPr>
                <w:sz w:val="28"/>
              </w:rPr>
            </w:pPr>
          </w:p>
          <w:p w14:paraId="2913FD7D" w14:textId="26967658" w:rsidR="00C00375" w:rsidRDefault="00C00375">
            <w:pPr>
              <w:rPr>
                <w:sz w:val="28"/>
              </w:rPr>
            </w:pPr>
          </w:p>
        </w:tc>
      </w:tr>
    </w:tbl>
    <w:p w14:paraId="362AB0B1" w14:textId="77777777" w:rsidR="00AC5F99" w:rsidRDefault="00AC5F99" w:rsidP="00C00375">
      <w:pPr>
        <w:jc w:val="both"/>
        <w:rPr>
          <w:rStyle w:val="17"/>
          <w:sz w:val="28"/>
        </w:rPr>
      </w:pPr>
    </w:p>
    <w:p w14:paraId="1EC93FF5" w14:textId="77777777" w:rsidR="00AC5F99" w:rsidRDefault="00B114DB">
      <w:pPr>
        <w:spacing w:after="200" w:line="276" w:lineRule="auto"/>
        <w:ind w:firstLine="5387"/>
        <w:rPr>
          <w:rStyle w:val="17"/>
          <w:sz w:val="28"/>
        </w:rPr>
      </w:pPr>
      <w:r>
        <w:rPr>
          <w:rStyle w:val="17"/>
          <w:sz w:val="28"/>
        </w:rPr>
        <w:br w:type="page"/>
      </w:r>
      <w:r>
        <w:rPr>
          <w:rStyle w:val="17"/>
          <w:sz w:val="28"/>
        </w:rPr>
        <w:lastRenderedPageBreak/>
        <w:t>Приложение</w:t>
      </w:r>
    </w:p>
    <w:p w14:paraId="29A762B0" w14:textId="77777777" w:rsidR="00AC5F99" w:rsidRDefault="00AC5F99">
      <w:pPr>
        <w:ind w:firstLine="5387"/>
        <w:rPr>
          <w:rStyle w:val="17"/>
          <w:sz w:val="28"/>
        </w:rPr>
      </w:pPr>
    </w:p>
    <w:p w14:paraId="1581B4C2" w14:textId="77777777" w:rsidR="00AC5F99" w:rsidRDefault="00B114DB">
      <w:pPr>
        <w:ind w:firstLine="5387"/>
        <w:rPr>
          <w:rStyle w:val="17"/>
          <w:sz w:val="28"/>
        </w:rPr>
      </w:pPr>
      <w:r>
        <w:rPr>
          <w:rStyle w:val="17"/>
          <w:sz w:val="28"/>
        </w:rPr>
        <w:t>УТВЕРЖДЕН</w:t>
      </w:r>
    </w:p>
    <w:p w14:paraId="2C004082" w14:textId="77777777" w:rsidR="00AC5F99" w:rsidRDefault="00AC5F99">
      <w:pPr>
        <w:ind w:firstLine="5387"/>
        <w:rPr>
          <w:rStyle w:val="17"/>
          <w:sz w:val="28"/>
        </w:rPr>
      </w:pPr>
    </w:p>
    <w:p w14:paraId="20B78063" w14:textId="77777777" w:rsidR="00AC5F99" w:rsidRDefault="00B114DB">
      <w:pPr>
        <w:ind w:firstLine="5387"/>
        <w:rPr>
          <w:rStyle w:val="17"/>
          <w:sz w:val="28"/>
        </w:rPr>
      </w:pPr>
      <w:r>
        <w:rPr>
          <w:rStyle w:val="17"/>
          <w:sz w:val="28"/>
        </w:rPr>
        <w:t>постановлением администрации</w:t>
      </w:r>
    </w:p>
    <w:p w14:paraId="37CAFA66" w14:textId="2280A425" w:rsidR="00AC5F99" w:rsidRDefault="00D23250" w:rsidP="00C00375">
      <w:pPr>
        <w:ind w:firstLine="5387"/>
        <w:jc w:val="right"/>
        <w:rPr>
          <w:i/>
          <w:sz w:val="20"/>
        </w:rPr>
      </w:pPr>
      <w:r>
        <w:rPr>
          <w:rStyle w:val="17"/>
          <w:sz w:val="28"/>
        </w:rPr>
        <w:t>Дамаскинского</w:t>
      </w:r>
      <w:r w:rsidR="00C00375">
        <w:rPr>
          <w:rStyle w:val="17"/>
          <w:sz w:val="28"/>
        </w:rPr>
        <w:t xml:space="preserve"> сельского</w:t>
      </w:r>
      <w:r w:rsidR="00427195">
        <w:rPr>
          <w:rStyle w:val="17"/>
          <w:sz w:val="28"/>
        </w:rPr>
        <w:t xml:space="preserve"> </w:t>
      </w:r>
      <w:r w:rsidR="00C00375">
        <w:rPr>
          <w:rStyle w:val="17"/>
          <w:sz w:val="28"/>
        </w:rPr>
        <w:t>поселения</w:t>
      </w:r>
    </w:p>
    <w:p w14:paraId="00F4F4F9" w14:textId="4501C001" w:rsidR="00AC5F99" w:rsidRDefault="00B114DB">
      <w:pPr>
        <w:ind w:firstLine="5387"/>
        <w:rPr>
          <w:rStyle w:val="17"/>
          <w:sz w:val="28"/>
        </w:rPr>
      </w:pPr>
      <w:r>
        <w:rPr>
          <w:rStyle w:val="17"/>
          <w:sz w:val="28"/>
        </w:rPr>
        <w:t>от «</w:t>
      </w:r>
      <w:r w:rsidR="00C00375">
        <w:rPr>
          <w:rStyle w:val="17"/>
          <w:sz w:val="28"/>
        </w:rPr>
        <w:t>0</w:t>
      </w:r>
      <w:r w:rsidR="00D23250">
        <w:rPr>
          <w:rStyle w:val="17"/>
          <w:sz w:val="28"/>
        </w:rPr>
        <w:t>7</w:t>
      </w:r>
      <w:r>
        <w:rPr>
          <w:rStyle w:val="17"/>
          <w:sz w:val="28"/>
        </w:rPr>
        <w:t xml:space="preserve">» </w:t>
      </w:r>
      <w:r w:rsidR="00427195">
        <w:rPr>
          <w:rStyle w:val="17"/>
          <w:sz w:val="28"/>
        </w:rPr>
        <w:t xml:space="preserve"> августа 2026</w:t>
      </w:r>
      <w:r>
        <w:rPr>
          <w:rStyle w:val="17"/>
          <w:sz w:val="28"/>
        </w:rPr>
        <w:t xml:space="preserve"> года № </w:t>
      </w:r>
      <w:r w:rsidR="00D23250">
        <w:rPr>
          <w:rStyle w:val="17"/>
          <w:sz w:val="28"/>
        </w:rPr>
        <w:t>28</w:t>
      </w:r>
    </w:p>
    <w:p w14:paraId="5066A6BC" w14:textId="77777777" w:rsidR="00AC5F99" w:rsidRDefault="00B114DB">
      <w:pPr>
        <w:pStyle w:val="ac"/>
        <w:spacing w:before="480"/>
        <w:jc w:val="center"/>
        <w:rPr>
          <w:b/>
          <w:sz w:val="28"/>
        </w:rPr>
      </w:pPr>
      <w:r>
        <w:rPr>
          <w:b/>
          <w:sz w:val="28"/>
        </w:rPr>
        <w:t xml:space="preserve">ПОРЯДОК </w:t>
      </w:r>
    </w:p>
    <w:p w14:paraId="0D174F92" w14:textId="77777777" w:rsidR="00AC5F99" w:rsidRDefault="00B114DB">
      <w:pPr>
        <w:pStyle w:val="ac"/>
        <w:jc w:val="center"/>
        <w:rPr>
          <w:b/>
          <w:sz w:val="28"/>
        </w:rPr>
      </w:pPr>
      <w:r>
        <w:rPr>
          <w:b/>
          <w:sz w:val="28"/>
        </w:rPr>
        <w:t xml:space="preserve">поступления обращений, заявлений и уведомлений, </w:t>
      </w:r>
    </w:p>
    <w:p w14:paraId="525447BD" w14:textId="6D32AB28" w:rsidR="00AC5F99" w:rsidRPr="00ED4DFE" w:rsidRDefault="00B114DB">
      <w:pPr>
        <w:pStyle w:val="ac"/>
        <w:jc w:val="center"/>
        <w:rPr>
          <w:b/>
          <w:iCs/>
          <w:sz w:val="28"/>
        </w:rPr>
      </w:pPr>
      <w:r>
        <w:rPr>
          <w:b/>
          <w:sz w:val="28"/>
        </w:rPr>
        <w:t xml:space="preserve">являющихся основанием для проведения заседания комиссии администрации </w:t>
      </w:r>
      <w:r w:rsidR="00427195" w:rsidRPr="00ED4DFE">
        <w:rPr>
          <w:b/>
          <w:iCs/>
          <w:sz w:val="28"/>
        </w:rPr>
        <w:t>Кильмезского района</w:t>
      </w:r>
      <w:r w:rsidRPr="00ED4DFE">
        <w:rPr>
          <w:b/>
          <w:iCs/>
          <w:sz w:val="28"/>
        </w:rPr>
        <w:t xml:space="preserve"> </w:t>
      </w:r>
    </w:p>
    <w:p w14:paraId="0651043E" w14:textId="77777777" w:rsidR="00AC5F99" w:rsidRDefault="00B114DB">
      <w:pPr>
        <w:pStyle w:val="ac"/>
        <w:jc w:val="center"/>
        <w:rPr>
          <w:b/>
          <w:sz w:val="28"/>
        </w:rPr>
      </w:pPr>
      <w:r>
        <w:rPr>
          <w:b/>
          <w:sz w:val="28"/>
        </w:rPr>
        <w:t>по соблюдению требований к служебному поведению муниципальных служащих и урегулированию конфликта интересов</w:t>
      </w:r>
    </w:p>
    <w:p w14:paraId="6D1C652F" w14:textId="5C85A659" w:rsidR="00AC5F99" w:rsidRPr="00ED4DFE" w:rsidRDefault="00B114DB">
      <w:pPr>
        <w:spacing w:before="480" w:line="360" w:lineRule="auto"/>
        <w:ind w:firstLine="709"/>
        <w:jc w:val="both"/>
        <w:rPr>
          <w:iCs/>
          <w:sz w:val="28"/>
        </w:rPr>
      </w:pPr>
      <w:r>
        <w:rPr>
          <w:sz w:val="28"/>
        </w:rPr>
        <w:t xml:space="preserve">1. Порядок поступления обращений, заявлений и уведомлений, являющихся основанием для проведения заседания комиссии администрации </w:t>
      </w:r>
      <w:r w:rsidR="00427195" w:rsidRPr="00ED4DFE">
        <w:rPr>
          <w:iCs/>
          <w:sz w:val="28"/>
        </w:rPr>
        <w:t>Кильмезского района</w:t>
      </w:r>
      <w:r w:rsidR="00C00375" w:rsidRPr="00C00375">
        <w:rPr>
          <w:i/>
          <w:sz w:val="28"/>
        </w:rPr>
        <w:t xml:space="preserve"> </w:t>
      </w:r>
      <w:r>
        <w:rPr>
          <w:sz w:val="28"/>
        </w:rPr>
        <w:t xml:space="preserve">по соблюдению требований к служебному поведению муниципальных служащих и урегулированию конфликта интересов (далее – Порядок), устанавливает процедуру поступления в </w:t>
      </w:r>
      <w:r w:rsidRPr="00ED4DFE">
        <w:rPr>
          <w:iCs/>
          <w:sz w:val="28"/>
        </w:rPr>
        <w:t>кадро</w:t>
      </w:r>
      <w:r w:rsidR="00C00375" w:rsidRPr="00ED4DFE">
        <w:rPr>
          <w:iCs/>
          <w:sz w:val="28"/>
        </w:rPr>
        <w:t>вую</w:t>
      </w:r>
      <w:r w:rsidRPr="00ED4DFE">
        <w:rPr>
          <w:iCs/>
          <w:sz w:val="28"/>
        </w:rPr>
        <w:t xml:space="preserve"> служб</w:t>
      </w:r>
      <w:r w:rsidR="00C00375" w:rsidRPr="00ED4DFE">
        <w:rPr>
          <w:iCs/>
          <w:sz w:val="28"/>
        </w:rPr>
        <w:t>у</w:t>
      </w:r>
      <w:r>
        <w:rPr>
          <w:i/>
          <w:sz w:val="28"/>
        </w:rPr>
        <w:t xml:space="preserve"> </w:t>
      </w:r>
      <w:r w:rsidRPr="00ED4DFE">
        <w:rPr>
          <w:iCs/>
          <w:sz w:val="28"/>
        </w:rPr>
        <w:t xml:space="preserve">администрации </w:t>
      </w:r>
      <w:r w:rsidR="00D23250">
        <w:rPr>
          <w:iCs/>
          <w:sz w:val="28"/>
        </w:rPr>
        <w:t>Дамаскинского</w:t>
      </w:r>
      <w:r w:rsidR="00427195" w:rsidRPr="00ED4DFE">
        <w:rPr>
          <w:iCs/>
          <w:sz w:val="28"/>
        </w:rPr>
        <w:t xml:space="preserve"> сельского поселения</w:t>
      </w:r>
      <w:r w:rsidRPr="00ED4DFE">
        <w:rPr>
          <w:iCs/>
          <w:sz w:val="28"/>
        </w:rPr>
        <w:t xml:space="preserve"> / </w:t>
      </w:r>
      <w:r w:rsidR="0072380E" w:rsidRPr="00ED4DFE">
        <w:rPr>
          <w:iCs/>
          <w:sz w:val="28"/>
        </w:rPr>
        <w:t xml:space="preserve"> специалисту по кадрам</w:t>
      </w:r>
      <w:r w:rsidRPr="00ED4DFE">
        <w:rPr>
          <w:iCs/>
          <w:sz w:val="28"/>
        </w:rPr>
        <w:t xml:space="preserve"> (далее – </w:t>
      </w:r>
      <w:r w:rsidR="00427195" w:rsidRPr="00ED4DFE">
        <w:rPr>
          <w:iCs/>
          <w:sz w:val="28"/>
        </w:rPr>
        <w:t>кадровая служба</w:t>
      </w:r>
      <w:r w:rsidRPr="00ED4DFE">
        <w:rPr>
          <w:iCs/>
          <w:sz w:val="28"/>
        </w:rPr>
        <w:t xml:space="preserve"> / ответственное лицо)</w:t>
      </w:r>
      <w:r w:rsidRPr="00ED4DFE">
        <w:rPr>
          <w:rStyle w:val="a7"/>
          <w:iCs/>
          <w:sz w:val="28"/>
        </w:rPr>
        <w:footnoteReference w:id="1"/>
      </w:r>
      <w:r w:rsidRPr="00ED4DFE">
        <w:rPr>
          <w:iCs/>
          <w:sz w:val="28"/>
        </w:rPr>
        <w:t>:</w:t>
      </w:r>
    </w:p>
    <w:p w14:paraId="7562B1C9" w14:textId="48D51ED8" w:rsidR="00AC5F99" w:rsidRDefault="00B114D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1.1. Обращения гражданина, замещавшего должность муниципальной службы в администрации </w:t>
      </w:r>
      <w:r w:rsidR="00D23250">
        <w:rPr>
          <w:iCs/>
          <w:sz w:val="28"/>
        </w:rPr>
        <w:t>Дамаскинского</w:t>
      </w:r>
      <w:r w:rsidR="0072380E" w:rsidRPr="00ED4DFE">
        <w:rPr>
          <w:iCs/>
          <w:sz w:val="28"/>
        </w:rPr>
        <w:t xml:space="preserve"> сельского поселения</w:t>
      </w:r>
      <w:r>
        <w:rPr>
          <w:sz w:val="28"/>
        </w:rPr>
        <w:t xml:space="preserve"> включенную в Перечень должностей муниципальной службы, осуществление полномочий по которым влечет за собой обязанность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постановлением администрации </w:t>
      </w:r>
      <w:r w:rsidR="006C3848">
        <w:rPr>
          <w:sz w:val="28"/>
        </w:rPr>
        <w:t>Дамаскинского</w:t>
      </w:r>
      <w:r w:rsidR="00427195">
        <w:rPr>
          <w:sz w:val="28"/>
        </w:rPr>
        <w:t xml:space="preserve"> сельского поселения  от </w:t>
      </w:r>
      <w:r w:rsidR="00D23250">
        <w:rPr>
          <w:sz w:val="28"/>
        </w:rPr>
        <w:t>04</w:t>
      </w:r>
      <w:r w:rsidR="00427195">
        <w:rPr>
          <w:sz w:val="28"/>
        </w:rPr>
        <w:t>.03.2026 № 1</w:t>
      </w:r>
      <w:r w:rsidR="00D23250">
        <w:rPr>
          <w:sz w:val="28"/>
        </w:rPr>
        <w:t>2</w:t>
      </w:r>
      <w:r>
        <w:rPr>
          <w:sz w:val="28"/>
        </w:rPr>
        <w:t xml:space="preserve">, о даче согласия на замещение должности в коммерческой или </w:t>
      </w:r>
      <w:r>
        <w:rPr>
          <w:sz w:val="28"/>
        </w:rPr>
        <w:lastRenderedPageBreak/>
        <w:t>некоммерческой организации либо на выполнение работы (оказание услуги)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истечения двух лет со дня увольнения с муниципальной службы (далее – обращение о даче согласия на замещение должности).</w:t>
      </w:r>
    </w:p>
    <w:p w14:paraId="664B53A5" w14:textId="55FBB665" w:rsidR="00AC5F99" w:rsidRDefault="00B114D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1.2. Заявления муниципального служащего, замещающего должность муниципальной службы в администрации </w:t>
      </w:r>
      <w:bookmarkStart w:id="0" w:name="_Hlk236829119"/>
      <w:r w:rsidR="00D23250">
        <w:rPr>
          <w:iCs/>
          <w:sz w:val="28"/>
        </w:rPr>
        <w:t>Дамаскинского</w:t>
      </w:r>
      <w:r w:rsidR="00427195" w:rsidRPr="00ED4DFE">
        <w:rPr>
          <w:iCs/>
          <w:sz w:val="28"/>
        </w:rPr>
        <w:t xml:space="preserve"> сельского поселения</w:t>
      </w:r>
      <w:bookmarkEnd w:id="0"/>
      <w:r w:rsidR="00427195">
        <w:rPr>
          <w:i/>
          <w:sz w:val="28"/>
        </w:rPr>
        <w:t>,</w:t>
      </w:r>
      <w:r>
        <w:rPr>
          <w:sz w:val="28"/>
        </w:rPr>
        <w:t xml:space="preserve">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(далее – заявление о невозможности представить сведения).</w:t>
      </w:r>
    </w:p>
    <w:p w14:paraId="72D4C2DF" w14:textId="50643FBE" w:rsidR="00AC5F99" w:rsidRDefault="00B114D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1.3. Уведомления муниципального служащего, замещающего должность муниципальной службы в администрации </w:t>
      </w:r>
      <w:r w:rsidR="00D23250">
        <w:rPr>
          <w:iCs/>
          <w:sz w:val="28"/>
        </w:rPr>
        <w:t>Дамаскинского</w:t>
      </w:r>
      <w:r w:rsidR="00427195" w:rsidRPr="00ED4DFE">
        <w:rPr>
          <w:iCs/>
          <w:sz w:val="28"/>
        </w:rPr>
        <w:t xml:space="preserve"> сельского поселения</w:t>
      </w:r>
      <w:r>
        <w:rPr>
          <w:sz w:val="28"/>
        </w:rPr>
        <w:t xml:space="preserve">,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 о возникновении личной заинтересованности). </w:t>
      </w:r>
    </w:p>
    <w:p w14:paraId="6744CE5C" w14:textId="2CAE69A0" w:rsidR="00AC5F99" w:rsidRPr="00ED4DFE" w:rsidRDefault="00B114DB">
      <w:pPr>
        <w:spacing w:line="360" w:lineRule="auto"/>
        <w:ind w:firstLine="709"/>
        <w:jc w:val="both"/>
        <w:rPr>
          <w:iCs/>
          <w:sz w:val="28"/>
        </w:rPr>
      </w:pPr>
      <w:r>
        <w:rPr>
          <w:sz w:val="28"/>
        </w:rPr>
        <w:t xml:space="preserve">2. Обращение о даче согласия на замещение должности подается гражданином, замещавшим должность муниципальной службы в администрации </w:t>
      </w:r>
      <w:r w:rsidR="00D23250">
        <w:rPr>
          <w:iCs/>
          <w:sz w:val="28"/>
        </w:rPr>
        <w:t>Дамаскинского</w:t>
      </w:r>
      <w:r w:rsidR="00427195" w:rsidRPr="00ED4DFE">
        <w:rPr>
          <w:iCs/>
          <w:sz w:val="28"/>
        </w:rPr>
        <w:t xml:space="preserve"> сельского поселения</w:t>
      </w:r>
      <w:r w:rsidR="00427195" w:rsidRPr="00427195">
        <w:rPr>
          <w:i/>
          <w:sz w:val="28"/>
        </w:rPr>
        <w:t xml:space="preserve"> </w:t>
      </w:r>
      <w:r w:rsidR="00427195">
        <w:rPr>
          <w:i/>
          <w:sz w:val="28"/>
        </w:rPr>
        <w:t xml:space="preserve">, </w:t>
      </w:r>
      <w:r>
        <w:rPr>
          <w:sz w:val="28"/>
        </w:rPr>
        <w:t xml:space="preserve">включенную в Перечень должностей муниципальной службы, осуществление полномочий по которым влечет за собой обязанность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(далее – перечень должностей), утвержденный постановлением администрации </w:t>
      </w:r>
      <w:r w:rsidR="00D23250">
        <w:rPr>
          <w:iCs/>
          <w:sz w:val="28"/>
        </w:rPr>
        <w:t>Дамаскинского</w:t>
      </w:r>
      <w:r w:rsidR="00427195" w:rsidRPr="00ED4DFE">
        <w:rPr>
          <w:iCs/>
          <w:sz w:val="28"/>
        </w:rPr>
        <w:t xml:space="preserve"> сельского поселения  от </w:t>
      </w:r>
      <w:r w:rsidR="00D23250">
        <w:rPr>
          <w:iCs/>
          <w:sz w:val="28"/>
        </w:rPr>
        <w:t>04</w:t>
      </w:r>
      <w:r w:rsidR="00427195" w:rsidRPr="00ED4DFE">
        <w:rPr>
          <w:iCs/>
          <w:sz w:val="28"/>
        </w:rPr>
        <w:t>.03.2026 № 1</w:t>
      </w:r>
      <w:r w:rsidR="00D23250">
        <w:rPr>
          <w:iCs/>
          <w:sz w:val="28"/>
        </w:rPr>
        <w:t>2</w:t>
      </w:r>
      <w:r w:rsidRPr="00ED4DFE">
        <w:rPr>
          <w:iCs/>
          <w:sz w:val="28"/>
        </w:rPr>
        <w:t>,</w:t>
      </w:r>
      <w:r>
        <w:rPr>
          <w:sz w:val="28"/>
        </w:rPr>
        <w:t xml:space="preserve"> согласно приложению № 1 с учетом требований пункта 16 Положения о комиссии администрации </w:t>
      </w:r>
      <w:r w:rsidR="00427195" w:rsidRPr="00ED4DFE">
        <w:rPr>
          <w:iCs/>
          <w:sz w:val="28"/>
        </w:rPr>
        <w:t xml:space="preserve">Кильмезского </w:t>
      </w:r>
      <w:r w:rsidR="00427195" w:rsidRPr="00ED4DFE">
        <w:rPr>
          <w:iCs/>
          <w:sz w:val="28"/>
        </w:rPr>
        <w:lastRenderedPageBreak/>
        <w:t>района</w:t>
      </w:r>
      <w:r w:rsidR="00427195">
        <w:rPr>
          <w:i/>
          <w:sz w:val="28"/>
        </w:rPr>
        <w:t xml:space="preserve"> </w:t>
      </w:r>
      <w:r>
        <w:rPr>
          <w:i/>
          <w:sz w:val="28"/>
        </w:rPr>
        <w:t xml:space="preserve"> </w:t>
      </w:r>
      <w:r>
        <w:rPr>
          <w:sz w:val="28"/>
        </w:rPr>
        <w:t xml:space="preserve">по соблюдению требований к служебному поведению муниципальных служащих и урегулированию конфликта интересов (далее – Положение), утвержденного постановлением администрации </w:t>
      </w:r>
      <w:r w:rsidR="00427195" w:rsidRPr="00427195">
        <w:rPr>
          <w:i/>
          <w:sz w:val="28"/>
        </w:rPr>
        <w:t xml:space="preserve"> </w:t>
      </w:r>
      <w:r w:rsidR="00427195" w:rsidRPr="00ED4DFE">
        <w:rPr>
          <w:iCs/>
          <w:sz w:val="28"/>
        </w:rPr>
        <w:t>Кильмезского района от 20.08.2025 № 354</w:t>
      </w:r>
      <w:r w:rsidRPr="00ED4DFE">
        <w:rPr>
          <w:iCs/>
          <w:sz w:val="28"/>
        </w:rPr>
        <w:t>.</w:t>
      </w:r>
    </w:p>
    <w:p w14:paraId="55AD883F" w14:textId="77777777" w:rsidR="00AC5F99" w:rsidRDefault="00B114DB">
      <w:pPr>
        <w:widowControl w:val="0"/>
        <w:spacing w:line="348" w:lineRule="auto"/>
        <w:ind w:firstLine="709"/>
        <w:jc w:val="both"/>
        <w:rPr>
          <w:sz w:val="28"/>
        </w:rPr>
      </w:pPr>
      <w:r>
        <w:rPr>
          <w:sz w:val="28"/>
        </w:rPr>
        <w:t>Обращение о даче согласия на замещение должности может быть подано муниципальным служащим, планирующим свое увольнение с муниципальной службы.</w:t>
      </w:r>
    </w:p>
    <w:p w14:paraId="7D50B725" w14:textId="6177A3C6" w:rsidR="00AC5F99" w:rsidRDefault="00B114D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Заявление о невозможности представить сведения подается муниципальным служащим, замещающим должность муниципальной службы в администрации </w:t>
      </w:r>
      <w:bookmarkStart w:id="1" w:name="_Hlk236829593"/>
      <w:r w:rsidR="00D23250">
        <w:rPr>
          <w:iCs/>
          <w:sz w:val="28"/>
        </w:rPr>
        <w:t>Дамаскинского</w:t>
      </w:r>
      <w:r w:rsidR="00427195" w:rsidRPr="00ED4DFE">
        <w:rPr>
          <w:iCs/>
          <w:sz w:val="28"/>
        </w:rPr>
        <w:t xml:space="preserve"> сельского поселения</w:t>
      </w:r>
      <w:r>
        <w:rPr>
          <w:i/>
          <w:sz w:val="28"/>
        </w:rPr>
        <w:t xml:space="preserve"> </w:t>
      </w:r>
      <w:bookmarkEnd w:id="1"/>
      <w:r>
        <w:rPr>
          <w:i/>
          <w:sz w:val="28"/>
        </w:rPr>
        <w:br/>
      </w:r>
      <w:r>
        <w:rPr>
          <w:sz w:val="28"/>
        </w:rPr>
        <w:t>(далее – муниципальный служащий),  согласно приложению № 2.</w:t>
      </w:r>
    </w:p>
    <w:p w14:paraId="1C8EF39D" w14:textId="11013A80" w:rsidR="00AC5F99" w:rsidRDefault="00B114D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Уведомление о возникновении личной заинтересованности подается муниципальным служащим в соответствии с приложением к Положению о порядке сообщения лицами, замещающими должности муниципальной службы в администрации </w:t>
      </w:r>
      <w:r w:rsidR="00D23250">
        <w:rPr>
          <w:iCs/>
          <w:sz w:val="28"/>
        </w:rPr>
        <w:t>Дамаскинского</w:t>
      </w:r>
      <w:r w:rsidR="00427195" w:rsidRPr="00ED4DFE">
        <w:rPr>
          <w:iCs/>
          <w:sz w:val="28"/>
        </w:rPr>
        <w:t xml:space="preserve"> сельского поселения</w:t>
      </w:r>
      <w:r w:rsidR="00427195">
        <w:rPr>
          <w:i/>
          <w:sz w:val="28"/>
        </w:rPr>
        <w:t>,</w:t>
      </w:r>
      <w:r w:rsidR="00D23250">
        <w:rPr>
          <w:i/>
          <w:sz w:val="28"/>
        </w:rPr>
        <w:t xml:space="preserve"> </w:t>
      </w:r>
      <w:r>
        <w:rPr>
          <w:sz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утвержденному постановлением администраци</w:t>
      </w:r>
      <w:r w:rsidR="00D23250">
        <w:rPr>
          <w:sz w:val="28"/>
        </w:rPr>
        <w:t>и</w:t>
      </w:r>
      <w:r w:rsidR="0094205E" w:rsidRPr="0094205E">
        <w:t xml:space="preserve"> </w:t>
      </w:r>
      <w:r w:rsidR="00D23250">
        <w:rPr>
          <w:sz w:val="28"/>
        </w:rPr>
        <w:t>Дамаскинского</w:t>
      </w:r>
      <w:r w:rsidR="0094205E" w:rsidRPr="0094205E">
        <w:rPr>
          <w:sz w:val="28"/>
        </w:rPr>
        <w:t xml:space="preserve"> сельского поселения</w:t>
      </w:r>
      <w:r w:rsidR="0094205E">
        <w:rPr>
          <w:sz w:val="28"/>
        </w:rPr>
        <w:t xml:space="preserve"> от </w:t>
      </w:r>
      <w:r w:rsidR="006D0A39">
        <w:rPr>
          <w:sz w:val="28"/>
        </w:rPr>
        <w:t>17</w:t>
      </w:r>
      <w:r w:rsidR="0094205E">
        <w:rPr>
          <w:sz w:val="28"/>
        </w:rPr>
        <w:t>.1</w:t>
      </w:r>
      <w:r w:rsidR="006D0A39">
        <w:rPr>
          <w:sz w:val="28"/>
        </w:rPr>
        <w:t>0</w:t>
      </w:r>
      <w:r w:rsidR="0094205E">
        <w:rPr>
          <w:sz w:val="28"/>
        </w:rPr>
        <w:t>.202</w:t>
      </w:r>
      <w:r w:rsidR="006D0A39">
        <w:rPr>
          <w:sz w:val="28"/>
        </w:rPr>
        <w:t>5</w:t>
      </w:r>
      <w:r w:rsidR="0094205E">
        <w:rPr>
          <w:sz w:val="28"/>
        </w:rPr>
        <w:t xml:space="preserve"> № </w:t>
      </w:r>
      <w:r w:rsidR="006D0A39">
        <w:rPr>
          <w:sz w:val="28"/>
        </w:rPr>
        <w:t>58</w:t>
      </w:r>
      <w:r>
        <w:rPr>
          <w:i/>
          <w:sz w:val="28"/>
        </w:rPr>
        <w:t>.</w:t>
      </w:r>
    </w:p>
    <w:p w14:paraId="33249A8A" w14:textId="30E1F54F" w:rsidR="00AC5F99" w:rsidRDefault="00B114D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3. Обращение о даче согласия на замещение должности, заявление о невозможности представить сведения представляются в </w:t>
      </w:r>
      <w:r w:rsidR="0094205E">
        <w:rPr>
          <w:sz w:val="28"/>
        </w:rPr>
        <w:t>кадровую службу</w:t>
      </w:r>
      <w:r>
        <w:rPr>
          <w:i/>
          <w:sz w:val="28"/>
        </w:rPr>
        <w:t xml:space="preserve"> / </w:t>
      </w:r>
      <w:r w:rsidR="0094205E" w:rsidRPr="00ED4DFE">
        <w:rPr>
          <w:iCs/>
          <w:sz w:val="28"/>
        </w:rPr>
        <w:t>специалисту по кадрам</w:t>
      </w:r>
      <w:r>
        <w:rPr>
          <w:sz w:val="28"/>
        </w:rPr>
        <w:t xml:space="preserve"> гражданином, замещавшим должность муниципальной службы в администрации </w:t>
      </w:r>
      <w:r w:rsidR="006D0A39">
        <w:rPr>
          <w:iCs/>
          <w:sz w:val="28"/>
        </w:rPr>
        <w:t>Дамаскинского</w:t>
      </w:r>
      <w:r w:rsidR="0094205E" w:rsidRPr="00ED4DFE">
        <w:rPr>
          <w:iCs/>
          <w:sz w:val="28"/>
        </w:rPr>
        <w:t xml:space="preserve"> сельского поселения</w:t>
      </w:r>
      <w:r>
        <w:rPr>
          <w:sz w:val="28"/>
        </w:rPr>
        <w:t xml:space="preserve">, включенную в перечень должностей (далее – гражданин), либо муниципальным служащим лично либо направляются в адрес администрации </w:t>
      </w:r>
      <w:r w:rsidR="006D0A39">
        <w:rPr>
          <w:iCs/>
          <w:sz w:val="28"/>
        </w:rPr>
        <w:t>Дамаскинского</w:t>
      </w:r>
      <w:r w:rsidR="0094205E" w:rsidRPr="00ED4DFE">
        <w:rPr>
          <w:iCs/>
          <w:sz w:val="28"/>
        </w:rPr>
        <w:t xml:space="preserve"> сельского</w:t>
      </w:r>
      <w:r w:rsidR="0094205E" w:rsidRPr="0094205E">
        <w:rPr>
          <w:i/>
          <w:sz w:val="28"/>
        </w:rPr>
        <w:t xml:space="preserve"> </w:t>
      </w:r>
      <w:r w:rsidR="0094205E" w:rsidRPr="00ED4DFE">
        <w:rPr>
          <w:iCs/>
          <w:sz w:val="28"/>
        </w:rPr>
        <w:t xml:space="preserve">поселения </w:t>
      </w:r>
      <w:r>
        <w:rPr>
          <w:sz w:val="28"/>
        </w:rPr>
        <w:t>почтовым отправлением с уведомлением о вручении.</w:t>
      </w:r>
    </w:p>
    <w:p w14:paraId="1E496512" w14:textId="1976AC9E" w:rsidR="00AC5F99" w:rsidRDefault="00B114D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 случае представления обращения о даче согласия на замещение должности, заявления о невозможности представить сведения гражданином, муниципальным служащим лично датой их представления считается дата регистрации обращения о даче согласия на замещение должности, заявления о </w:t>
      </w:r>
      <w:r>
        <w:rPr>
          <w:sz w:val="28"/>
        </w:rPr>
        <w:lastRenderedPageBreak/>
        <w:t xml:space="preserve">невозможности представить сведения </w:t>
      </w:r>
      <w:r w:rsidRPr="00ED4DFE">
        <w:rPr>
          <w:iCs/>
          <w:sz w:val="28"/>
        </w:rPr>
        <w:t xml:space="preserve">муниципальным служащим </w:t>
      </w:r>
      <w:r w:rsidR="0094205E" w:rsidRPr="00ED4DFE">
        <w:rPr>
          <w:iCs/>
          <w:sz w:val="28"/>
        </w:rPr>
        <w:t>в кадровую</w:t>
      </w:r>
      <w:r w:rsidR="0094205E">
        <w:rPr>
          <w:i/>
          <w:sz w:val="28"/>
        </w:rPr>
        <w:t xml:space="preserve"> </w:t>
      </w:r>
      <w:r w:rsidR="0094205E" w:rsidRPr="00ED4DFE">
        <w:rPr>
          <w:iCs/>
          <w:sz w:val="28"/>
        </w:rPr>
        <w:t>службу</w:t>
      </w:r>
      <w:r w:rsidRPr="00ED4DFE">
        <w:rPr>
          <w:iCs/>
          <w:sz w:val="28"/>
        </w:rPr>
        <w:t xml:space="preserve"> / </w:t>
      </w:r>
      <w:r w:rsidR="0094205E" w:rsidRPr="00ED4DFE">
        <w:rPr>
          <w:iCs/>
          <w:sz w:val="28"/>
        </w:rPr>
        <w:t>специалисту по кадрам</w:t>
      </w:r>
      <w:r>
        <w:rPr>
          <w:sz w:val="28"/>
        </w:rPr>
        <w:t>, а при направлении обращения о даче согласия на замещение должности, заявления о невозможности представить сведения с использованием услуг почтовой связи – дата, указанная на почтовом штемпеле организации почтовой связи по месту их отправления.</w:t>
      </w:r>
    </w:p>
    <w:p w14:paraId="00B71B37" w14:textId="514C1B51" w:rsidR="00AC5F99" w:rsidRDefault="00B114D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4. Обращение о даче согласия на замещение должности, заявление о невозможности представить сведения, представленные гражданином либо муниципальным служащим лично, регистрируются </w:t>
      </w:r>
      <w:r w:rsidRPr="00ED4DFE">
        <w:rPr>
          <w:iCs/>
          <w:sz w:val="28"/>
        </w:rPr>
        <w:t>муниципальным служащим кадровой службы</w:t>
      </w:r>
      <w:r>
        <w:rPr>
          <w:i/>
          <w:sz w:val="28"/>
        </w:rPr>
        <w:t xml:space="preserve"> </w:t>
      </w:r>
      <w:r>
        <w:rPr>
          <w:sz w:val="28"/>
        </w:rPr>
        <w:t>непосредственно при приеме обращения о даче согласия на замещение должности, заявления о невозможности представить сведения.</w:t>
      </w:r>
    </w:p>
    <w:p w14:paraId="0B9BBEE3" w14:textId="582BDB1A" w:rsidR="00AC5F99" w:rsidRDefault="00B114D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Обращение о даче согласия на замещение должности, заявление о невозможности представить сведения, поступившие посредством почтовой связи, регистрируются </w:t>
      </w:r>
      <w:r w:rsidRPr="00ED4DFE">
        <w:rPr>
          <w:iCs/>
          <w:sz w:val="28"/>
        </w:rPr>
        <w:t>муниципальным служащим кадровой службы</w:t>
      </w:r>
      <w:r>
        <w:rPr>
          <w:i/>
          <w:sz w:val="28"/>
        </w:rPr>
        <w:t xml:space="preserve"> </w:t>
      </w:r>
      <w:r>
        <w:rPr>
          <w:sz w:val="28"/>
        </w:rPr>
        <w:t xml:space="preserve">не позднее следующего рабочего дня после дня их поступления. </w:t>
      </w:r>
    </w:p>
    <w:p w14:paraId="70F6BCE4" w14:textId="77777777" w:rsidR="00AC5F99" w:rsidRDefault="00B114D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5. Обращение о даче согласия на замещение должности регистрируется в журнале регистрации обращений о даче согласия на замещение должности в коммерческой или некоммерческой организации либо на выполнение работы (оказание услуги)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 должностные (служебные) обязанности муниципального служащего, до истечения двух лет со дня увольнения с муниципальной службы согласно приложению № 3. </w:t>
      </w:r>
    </w:p>
    <w:p w14:paraId="44B96589" w14:textId="025BABD4" w:rsidR="00AC5F99" w:rsidRDefault="00B114D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Заявление о невозможности представить сведения регистрируется в журнале регистрации заявлений муниципальных служащих, замещающих должности муниципальной службы в администрации </w:t>
      </w:r>
      <w:r w:rsidR="006D0A39">
        <w:rPr>
          <w:iCs/>
          <w:sz w:val="28"/>
        </w:rPr>
        <w:t>Дамаскинского</w:t>
      </w:r>
      <w:r w:rsidR="0094205E" w:rsidRPr="00ED4DFE">
        <w:rPr>
          <w:iCs/>
          <w:sz w:val="28"/>
        </w:rPr>
        <w:t xml:space="preserve"> сельского поселения</w:t>
      </w:r>
      <w:r w:rsidRPr="00ED4DFE">
        <w:rPr>
          <w:iCs/>
          <w:sz w:val="28"/>
        </w:rPr>
        <w:t xml:space="preserve">, </w:t>
      </w:r>
      <w:r>
        <w:rPr>
          <w:sz w:val="28"/>
        </w:rPr>
        <w:t xml:space="preserve">о невозможности по объективным причинам представить сведения о доходах, об имуществе и обязательствах </w:t>
      </w:r>
      <w:r>
        <w:rPr>
          <w:sz w:val="28"/>
        </w:rPr>
        <w:lastRenderedPageBreak/>
        <w:t>имущественного характера своих супруги (супруга) и несовершеннолетних детей</w:t>
      </w:r>
      <w:r>
        <w:rPr>
          <w:b/>
          <w:sz w:val="28"/>
        </w:rPr>
        <w:t xml:space="preserve"> </w:t>
      </w:r>
      <w:r>
        <w:rPr>
          <w:sz w:val="28"/>
        </w:rPr>
        <w:t>согласно приложению № 4.</w:t>
      </w:r>
    </w:p>
    <w:p w14:paraId="17790DD1" w14:textId="77777777" w:rsidR="00AC5F99" w:rsidRDefault="00B114D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 Указанные в пункте 5 настоящего Порядка журналы ведутся на бумажном носителе.</w:t>
      </w:r>
    </w:p>
    <w:p w14:paraId="1A13C4A0" w14:textId="0D9C7C91" w:rsidR="00AC5F99" w:rsidRPr="00ED4DFE" w:rsidRDefault="00B114DB">
      <w:pPr>
        <w:widowControl w:val="0"/>
        <w:spacing w:line="360" w:lineRule="auto"/>
        <w:ind w:firstLine="709"/>
        <w:jc w:val="both"/>
        <w:rPr>
          <w:iCs/>
          <w:sz w:val="28"/>
        </w:rPr>
      </w:pPr>
      <w:r>
        <w:rPr>
          <w:sz w:val="28"/>
        </w:rPr>
        <w:t xml:space="preserve">Листы журналов должны быть прошиты, пронумерованы и скреплены печатью администрации </w:t>
      </w:r>
      <w:r w:rsidR="006D0A39">
        <w:rPr>
          <w:iCs/>
          <w:sz w:val="28"/>
        </w:rPr>
        <w:t>Дамаскинского</w:t>
      </w:r>
      <w:r w:rsidR="0094205E" w:rsidRPr="00ED4DFE">
        <w:rPr>
          <w:iCs/>
          <w:sz w:val="28"/>
        </w:rPr>
        <w:t xml:space="preserve"> сельского поселения.</w:t>
      </w:r>
    </w:p>
    <w:p w14:paraId="036ADC5C" w14:textId="38A1A249" w:rsidR="00AC5F99" w:rsidRDefault="00B114D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7. Заявление о невозможности представить сведения должно быть представлено (направлено) до истечения срока, установленного </w:t>
      </w:r>
      <w:r w:rsidRPr="00ED4DFE">
        <w:rPr>
          <w:iCs/>
          <w:sz w:val="28"/>
        </w:rPr>
        <w:t>постановлени</w:t>
      </w:r>
      <w:r w:rsidR="0094205E" w:rsidRPr="00ED4DFE">
        <w:rPr>
          <w:iCs/>
          <w:sz w:val="28"/>
        </w:rPr>
        <w:t>ем</w:t>
      </w:r>
      <w:r w:rsidRPr="00ED4DFE">
        <w:rPr>
          <w:iCs/>
          <w:sz w:val="28"/>
        </w:rPr>
        <w:t xml:space="preserve"> администрации </w:t>
      </w:r>
      <w:r w:rsidR="006D0A39">
        <w:rPr>
          <w:iCs/>
          <w:sz w:val="28"/>
        </w:rPr>
        <w:t>Дамаскинского</w:t>
      </w:r>
      <w:r w:rsidR="0094205E" w:rsidRPr="00ED4DFE">
        <w:rPr>
          <w:iCs/>
          <w:sz w:val="28"/>
        </w:rPr>
        <w:t xml:space="preserve"> сельского поселения от 16.03.2026 № 14 </w:t>
      </w:r>
      <w:r w:rsidRPr="00ED4DFE">
        <w:rPr>
          <w:iCs/>
          <w:sz w:val="28"/>
        </w:rPr>
        <w:t>«Об утверждении Положения о представлении гражданами, претендующими на замещение должностей муниципальной службы администрации муниципального образования, и муниципальными служащими администрации муниципального образования сведений о доходах, об имуществе и обязательствах имущественного характера»</w:t>
      </w:r>
      <w:r>
        <w:rPr>
          <w:sz w:val="28"/>
        </w:rPr>
        <w:t xml:space="preserve"> для представления муниципальным служащим сведений о доходах, об имуществе и обязательствах имущественного характера, предусмотренных частью 1 статьи 8 Федерального закона от 25.12.2008 № 273-ФЗ «О противодействии коррупции».</w:t>
      </w:r>
    </w:p>
    <w:p w14:paraId="35946BAC" w14:textId="77777777" w:rsidR="00AC5F99" w:rsidRDefault="00B114D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8. К заявлению о невозможности представить сведения прилагаются копии документов и дополнительные материалы (при наличии), подтверждающие факт того, что причины невозможности представить сведения о доходах, об имуществе и обязательствах имущественного характера своих супруги (супруга) и несовершеннолетних детей являются объективными и уважительными, а муниципальным служащим приняты меры по представлению вышеуказанных сведений.</w:t>
      </w:r>
    </w:p>
    <w:p w14:paraId="19F36C72" w14:textId="3E04374C" w:rsidR="00AC5F99" w:rsidRDefault="00B114D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9. Уведомление о возникновении личной заинтересованности представляется муниципальным служащим представителю нанимателя лично либо направляется в адрес администрации </w:t>
      </w:r>
      <w:r w:rsidR="006D0A39">
        <w:rPr>
          <w:iCs/>
          <w:sz w:val="28"/>
        </w:rPr>
        <w:t>Дамаскинского</w:t>
      </w:r>
      <w:r w:rsidR="0094205E" w:rsidRPr="00ED4DFE">
        <w:rPr>
          <w:iCs/>
          <w:sz w:val="28"/>
        </w:rPr>
        <w:t xml:space="preserve"> сельского поселения</w:t>
      </w:r>
      <w:r w:rsidR="0094205E">
        <w:rPr>
          <w:i/>
          <w:sz w:val="28"/>
        </w:rPr>
        <w:t xml:space="preserve"> </w:t>
      </w:r>
      <w:r>
        <w:rPr>
          <w:sz w:val="28"/>
        </w:rPr>
        <w:t>почтовым отправлением с уведомлением о вручении.</w:t>
      </w:r>
    </w:p>
    <w:p w14:paraId="2A94056A" w14:textId="6FC34EB5" w:rsidR="00AC5F99" w:rsidRDefault="00B114D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Уведомление о возникновении личной заинтересованности, по которому в порядке, установленном пунктом 6 Положения о порядке сообщения муниципальными служащими администрации </w:t>
      </w:r>
      <w:r w:rsidR="006D0A39">
        <w:rPr>
          <w:iCs/>
          <w:sz w:val="28"/>
        </w:rPr>
        <w:t>Дамаскинского</w:t>
      </w:r>
      <w:r w:rsidR="0094205E" w:rsidRPr="00ED4DFE">
        <w:rPr>
          <w:iCs/>
          <w:sz w:val="28"/>
        </w:rPr>
        <w:t xml:space="preserve"> сельского поселения</w:t>
      </w:r>
      <w:r w:rsidRPr="00ED4DFE">
        <w:rPr>
          <w:iCs/>
          <w:sz w:val="28"/>
        </w:rPr>
        <w:t xml:space="preserve"> о</w:t>
      </w:r>
      <w:r>
        <w:rPr>
          <w:sz w:val="28"/>
        </w:rPr>
        <w:t xml:space="preserve">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утвержденного постановлением администрации </w:t>
      </w:r>
      <w:r w:rsidR="006D0A39">
        <w:rPr>
          <w:iCs/>
          <w:sz w:val="28"/>
        </w:rPr>
        <w:t>Дамаскинского</w:t>
      </w:r>
      <w:r w:rsidR="0094205E" w:rsidRPr="00ED4DFE">
        <w:rPr>
          <w:iCs/>
          <w:sz w:val="28"/>
        </w:rPr>
        <w:t xml:space="preserve"> сельского поселения </w:t>
      </w:r>
      <w:r w:rsidR="006D0A39" w:rsidRPr="006D0A39">
        <w:rPr>
          <w:iCs/>
          <w:sz w:val="28"/>
        </w:rPr>
        <w:t>17.10.2025 № 58</w:t>
      </w:r>
      <w:r>
        <w:rPr>
          <w:sz w:val="28"/>
        </w:rPr>
        <w:t xml:space="preserve">, принято решение о направлении уведомления о возникновении личной заинтересованности в комиссию администрации </w:t>
      </w:r>
      <w:r w:rsidR="0094205E" w:rsidRPr="00ED4DFE">
        <w:rPr>
          <w:iCs/>
          <w:sz w:val="28"/>
        </w:rPr>
        <w:t>Кильмезского района</w:t>
      </w:r>
      <w:r>
        <w:rPr>
          <w:i/>
          <w:sz w:val="28"/>
        </w:rPr>
        <w:t xml:space="preserve"> </w:t>
      </w:r>
      <w:r>
        <w:rPr>
          <w:sz w:val="28"/>
        </w:rPr>
        <w:t xml:space="preserve">по соблюдению требований к служебному поведению муниципальных служащих и урегулированию конфликта интересов (далее – комиссия), направляется в </w:t>
      </w:r>
      <w:r w:rsidRPr="00ED4DFE">
        <w:rPr>
          <w:iCs/>
          <w:sz w:val="28"/>
        </w:rPr>
        <w:t>кадров</w:t>
      </w:r>
      <w:r w:rsidR="0094205E" w:rsidRPr="00ED4DFE">
        <w:rPr>
          <w:iCs/>
          <w:sz w:val="28"/>
        </w:rPr>
        <w:t>ую</w:t>
      </w:r>
      <w:r w:rsidRPr="00ED4DFE">
        <w:rPr>
          <w:iCs/>
          <w:sz w:val="28"/>
        </w:rPr>
        <w:t xml:space="preserve"> служб</w:t>
      </w:r>
      <w:r w:rsidR="0094205E" w:rsidRPr="00ED4DFE">
        <w:rPr>
          <w:iCs/>
          <w:sz w:val="28"/>
        </w:rPr>
        <w:t>у</w:t>
      </w:r>
      <w:r w:rsidRPr="00ED4DFE">
        <w:rPr>
          <w:iCs/>
          <w:sz w:val="28"/>
        </w:rPr>
        <w:t xml:space="preserve"> / </w:t>
      </w:r>
      <w:r w:rsidR="0094205E" w:rsidRPr="00ED4DFE">
        <w:rPr>
          <w:iCs/>
          <w:sz w:val="28"/>
        </w:rPr>
        <w:t>специалисту по кадрам</w:t>
      </w:r>
      <w:r w:rsidRPr="00ED4DFE">
        <w:rPr>
          <w:iCs/>
          <w:sz w:val="28"/>
        </w:rPr>
        <w:t xml:space="preserve"> </w:t>
      </w:r>
      <w:r>
        <w:rPr>
          <w:sz w:val="28"/>
        </w:rPr>
        <w:t>не позднее следующего рабочего дня после дня его рассмотрения представителем нанимателя.</w:t>
      </w:r>
    </w:p>
    <w:p w14:paraId="0BA08F99" w14:textId="49E9B1C7" w:rsidR="00AC5F99" w:rsidRDefault="00B114D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Уведомление о возникновении личной заинтересованности регистрируется </w:t>
      </w:r>
      <w:r w:rsidRPr="00ED4DFE">
        <w:rPr>
          <w:iCs/>
          <w:sz w:val="28"/>
        </w:rPr>
        <w:t>муниципальным служащим кадровой службы</w:t>
      </w:r>
      <w:r>
        <w:rPr>
          <w:i/>
          <w:sz w:val="28"/>
        </w:rPr>
        <w:t xml:space="preserve"> </w:t>
      </w:r>
      <w:r>
        <w:rPr>
          <w:sz w:val="28"/>
        </w:rPr>
        <w:t>в день его поступления в журнале регистрации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14:paraId="29B19D20" w14:textId="3E978030" w:rsidR="00AC5F99" w:rsidRDefault="00B114D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10. Обращение о даче согласия на замещение должности, заявление о невозможности представить сведения, уведомление о возникновении личной заинтересованности представляются </w:t>
      </w:r>
      <w:r w:rsidRPr="00ED4DFE">
        <w:rPr>
          <w:iCs/>
          <w:sz w:val="28"/>
        </w:rPr>
        <w:t>кадровой служ</w:t>
      </w:r>
      <w:r w:rsidR="0094205E" w:rsidRPr="00ED4DFE">
        <w:rPr>
          <w:iCs/>
          <w:sz w:val="28"/>
        </w:rPr>
        <w:t>бой</w:t>
      </w:r>
      <w:r w:rsidRPr="00ED4DFE">
        <w:rPr>
          <w:iCs/>
          <w:sz w:val="28"/>
        </w:rPr>
        <w:t xml:space="preserve"> / </w:t>
      </w:r>
      <w:r w:rsidR="0094205E" w:rsidRPr="00ED4DFE">
        <w:rPr>
          <w:iCs/>
          <w:sz w:val="28"/>
        </w:rPr>
        <w:t>специалистом по кадрам</w:t>
      </w:r>
      <w:r>
        <w:rPr>
          <w:sz w:val="28"/>
        </w:rPr>
        <w:t xml:space="preserve"> председателю комиссии в порядке и сроки, которые предусмотрены Положением.</w:t>
      </w:r>
    </w:p>
    <w:p w14:paraId="1DE5A57A" w14:textId="77777777" w:rsidR="00AC5F99" w:rsidRDefault="00B114DB">
      <w:pPr>
        <w:spacing w:after="720" w:line="360" w:lineRule="auto"/>
        <w:ind w:firstLine="709"/>
        <w:jc w:val="both"/>
        <w:rPr>
          <w:sz w:val="28"/>
        </w:rPr>
      </w:pPr>
      <w:r>
        <w:rPr>
          <w:sz w:val="28"/>
        </w:rPr>
        <w:t>11. Дальнейшее рассмотрение обращения о даче согласия на замещение должности, заявления о невозможности представить сведения, уведомления о возникновении личной заинтересованности осуществляется комиссией в порядке, предусмотренном Положением.</w:t>
      </w:r>
    </w:p>
    <w:p w14:paraId="2DBFC06E" w14:textId="32AF5A89" w:rsidR="00AC5F99" w:rsidRDefault="00B114DB" w:rsidP="006D0A39">
      <w:pPr>
        <w:jc w:val="center"/>
        <w:rPr>
          <w:sz w:val="28"/>
        </w:rPr>
      </w:pPr>
      <w:r>
        <w:rPr>
          <w:sz w:val="28"/>
        </w:rPr>
        <w:t>___________</w:t>
      </w:r>
    </w:p>
    <w:p w14:paraId="30460398" w14:textId="77777777" w:rsidR="00AC5F99" w:rsidRDefault="00AC5F99">
      <w:pPr>
        <w:pStyle w:val="ac"/>
        <w:spacing w:after="720" w:line="360" w:lineRule="auto"/>
        <w:ind w:firstLine="709"/>
        <w:jc w:val="both"/>
        <w:rPr>
          <w:sz w:val="28"/>
        </w:rPr>
      </w:pPr>
    </w:p>
    <w:p w14:paraId="0904AA93" w14:textId="77777777" w:rsidR="00AC5F99" w:rsidRDefault="00AC5F99">
      <w:pPr>
        <w:pStyle w:val="ac"/>
        <w:spacing w:after="720" w:line="360" w:lineRule="auto"/>
        <w:ind w:firstLine="709"/>
        <w:jc w:val="both"/>
        <w:rPr>
          <w:sz w:val="28"/>
        </w:rPr>
      </w:pPr>
    </w:p>
    <w:sectPr w:rsidR="00AC5F99">
      <w:headerReference w:type="default" r:id="rId7"/>
      <w:footerReference w:type="default" r:id="rId8"/>
      <w:pgSz w:w="11906" w:h="16838"/>
      <w:pgMar w:top="1418" w:right="851" w:bottom="1134" w:left="1701" w:header="709" w:footer="5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674A6" w14:textId="77777777" w:rsidR="00A76D8C" w:rsidRDefault="00A76D8C">
      <w:r>
        <w:separator/>
      </w:r>
    </w:p>
  </w:endnote>
  <w:endnote w:type="continuationSeparator" w:id="0">
    <w:p w14:paraId="2EF4C1D2" w14:textId="77777777" w:rsidR="00A76D8C" w:rsidRDefault="00A76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610B9" w14:textId="77777777" w:rsidR="00AC5F99" w:rsidRDefault="00AC5F99">
    <w:pP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6E9EF" w14:textId="77777777" w:rsidR="00A76D8C" w:rsidRDefault="00A76D8C">
      <w:r>
        <w:separator/>
      </w:r>
    </w:p>
  </w:footnote>
  <w:footnote w:type="continuationSeparator" w:id="0">
    <w:p w14:paraId="4C4741CB" w14:textId="77777777" w:rsidR="00A76D8C" w:rsidRDefault="00A76D8C">
      <w:r>
        <w:continuationSeparator/>
      </w:r>
    </w:p>
  </w:footnote>
  <w:footnote w:id="1">
    <w:p w14:paraId="0AE059B8" w14:textId="77777777" w:rsidR="00AC5F99" w:rsidRDefault="00B114DB">
      <w:pPr>
        <w:pStyle w:val="Footnote"/>
        <w:rPr>
          <w:sz w:val="24"/>
        </w:rPr>
      </w:pPr>
      <w:r>
        <w:rPr>
          <w:sz w:val="24"/>
          <w:vertAlign w:val="superscript"/>
        </w:rPr>
        <w:footnoteRef/>
      </w:r>
      <w:r>
        <w:t xml:space="preserve"> </w:t>
      </w:r>
      <w:r>
        <w:rPr>
          <w:sz w:val="24"/>
        </w:rPr>
        <w:t>Далее по тексту указывается подразделение кадровой службы или ответственное лицо.</w:t>
      </w:r>
    </w:p>
    <w:p w14:paraId="5BDE8CDB" w14:textId="77777777" w:rsidR="00AC5F99" w:rsidRDefault="00AC5F99">
      <w:pPr>
        <w:pStyle w:val="Footnot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E566C" w14:textId="77777777" w:rsidR="00AC5F99" w:rsidRDefault="00B114DB">
    <w:pPr>
      <w:pStyle w:val="a5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7C1670E1" w14:textId="77777777" w:rsidR="00AC5F99" w:rsidRDefault="00AC5F9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F99"/>
    <w:rsid w:val="00331A3C"/>
    <w:rsid w:val="00427195"/>
    <w:rsid w:val="005B638E"/>
    <w:rsid w:val="005F03D1"/>
    <w:rsid w:val="006C3848"/>
    <w:rsid w:val="006D0A39"/>
    <w:rsid w:val="0072380E"/>
    <w:rsid w:val="0094205E"/>
    <w:rsid w:val="00A76D8C"/>
    <w:rsid w:val="00AC5F99"/>
    <w:rsid w:val="00B114DB"/>
    <w:rsid w:val="00C00375"/>
    <w:rsid w:val="00D23250"/>
    <w:rsid w:val="00ED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BDD11"/>
  <w15:docId w15:val="{C1AFC669-81BA-45CE-BA14-E5908CEA9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Standard">
    <w:name w:val="Standard"/>
    <w:link w:val="Standard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Standard0">
    <w:name w:val="Standard"/>
    <w:link w:val="Standard"/>
    <w:rPr>
      <w:rFonts w:ascii="Arial" w:hAnsi="Arial"/>
      <w:sz w:val="20"/>
    </w:rPr>
  </w:style>
  <w:style w:type="paragraph" w:customStyle="1" w:styleId="12">
    <w:name w:val="Знак сноски1"/>
    <w:basedOn w:val="23"/>
    <w:link w:val="a7"/>
    <w:rPr>
      <w:vertAlign w:val="superscript"/>
    </w:rPr>
  </w:style>
  <w:style w:type="character" w:styleId="a7">
    <w:name w:val="footnote reference"/>
    <w:basedOn w:val="a0"/>
    <w:link w:val="12"/>
    <w:rPr>
      <w:vertAlign w:val="superscript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8">
    <w:name w:val="Body Text Indent"/>
    <w:basedOn w:val="a"/>
    <w:link w:val="a9"/>
    <w:pPr>
      <w:ind w:firstLine="720"/>
    </w:pPr>
    <w:rPr>
      <w:sz w:val="28"/>
    </w:rPr>
  </w:style>
  <w:style w:type="character" w:customStyle="1" w:styleId="a9">
    <w:name w:val="Основной текст с отступом Знак"/>
    <w:basedOn w:val="1"/>
    <w:link w:val="a8"/>
    <w:rPr>
      <w:rFonts w:ascii="Times New Roman" w:hAnsi="Times New Roman"/>
      <w:sz w:val="28"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c">
    <w:name w:val="No Spacing"/>
    <w:link w:val="a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d">
    <w:name w:val="Без интервала Знак"/>
    <w:link w:val="ac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e"/>
    <w:rPr>
      <w:color w:val="0000FF"/>
      <w:u w:val="single"/>
    </w:rPr>
  </w:style>
  <w:style w:type="character" w:styleId="ae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">
    <w:name w:val="Знак Знак Знак Знак Знак Знак Знак"/>
    <w:basedOn w:val="a"/>
    <w:link w:val="af0"/>
    <w:pPr>
      <w:widowControl w:val="0"/>
      <w:spacing w:after="160" w:line="240" w:lineRule="exact"/>
      <w:jc w:val="right"/>
    </w:pPr>
    <w:rPr>
      <w:sz w:val="20"/>
    </w:rPr>
  </w:style>
  <w:style w:type="character" w:customStyle="1" w:styleId="af0">
    <w:name w:val="Знак Знак Знак Знак Знак Знак Знак"/>
    <w:basedOn w:val="1"/>
    <w:link w:val="af"/>
    <w:rPr>
      <w:rFonts w:ascii="Times New Roman" w:hAnsi="Times New Roman"/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6">
    <w:name w:val="Основной шрифт абзаца1"/>
    <w:link w:val="17"/>
  </w:style>
  <w:style w:type="character" w:customStyle="1" w:styleId="17">
    <w:name w:val="Основной шрифт абзаца1"/>
    <w:link w:val="16"/>
  </w:style>
  <w:style w:type="paragraph" w:styleId="af1">
    <w:name w:val="footer"/>
    <w:basedOn w:val="a"/>
    <w:link w:val="af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1"/>
    <w:link w:val="af1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3">
    <w:name w:val="Subtitle"/>
    <w:next w:val="a"/>
    <w:link w:val="af4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sz w:val="24"/>
    </w:rPr>
  </w:style>
  <w:style w:type="paragraph" w:styleId="af5">
    <w:name w:val="Normal (Web)"/>
    <w:basedOn w:val="a"/>
    <w:link w:val="af6"/>
    <w:pPr>
      <w:spacing w:beforeAutospacing="1" w:afterAutospacing="1"/>
    </w:pPr>
  </w:style>
  <w:style w:type="character" w:customStyle="1" w:styleId="af6">
    <w:name w:val="Обычный (Интернет) Знак"/>
    <w:basedOn w:val="1"/>
    <w:link w:val="af5"/>
    <w:rPr>
      <w:rFonts w:ascii="Times New Roman" w:hAnsi="Times New Roman"/>
      <w:sz w:val="24"/>
    </w:rPr>
  </w:style>
  <w:style w:type="paragraph" w:styleId="af7">
    <w:name w:val="Title"/>
    <w:next w:val="a"/>
    <w:link w:val="af8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8">
    <w:name w:val="Заголовок Знак"/>
    <w:link w:val="af7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9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a">
    <w:name w:val="Unresolved Mention"/>
    <w:basedOn w:val="a0"/>
    <w:uiPriority w:val="99"/>
    <w:semiHidden/>
    <w:unhideWhenUsed/>
    <w:rsid w:val="00C003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EEC90-A4C7-4DE3-A4D8-C631F58AF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1762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Андреевна</dc:creator>
  <cp:lastModifiedBy>Глава</cp:lastModifiedBy>
  <cp:revision>7</cp:revision>
  <cp:lastPrinted>2026-08-05T10:57:00Z</cp:lastPrinted>
  <dcterms:created xsi:type="dcterms:W3CDTF">2026-08-05T10:51:00Z</dcterms:created>
  <dcterms:modified xsi:type="dcterms:W3CDTF">2026-08-10T14:02:00Z</dcterms:modified>
</cp:coreProperties>
</file>